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3ED" w:rsidRDefault="00354AEE" w:rsidP="00EC7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Размещение </w:t>
      </w:r>
      <w:r w:rsidR="00924FCA">
        <w:rPr>
          <w:rFonts w:ascii="Times New Roman CYR" w:hAnsi="Times New Roman CYR" w:cs="Times New Roman CYR"/>
          <w:b/>
          <w:bCs/>
          <w:sz w:val="28"/>
          <w:szCs w:val="28"/>
        </w:rPr>
        <w:t>анонсов, объявлений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на главной странице и странице «</w:t>
      </w:r>
      <w:r w:rsidR="00924FCA">
        <w:rPr>
          <w:rFonts w:ascii="Times New Roman CYR" w:hAnsi="Times New Roman CYR" w:cs="Times New Roman CYR"/>
          <w:b/>
          <w:bCs/>
          <w:sz w:val="28"/>
          <w:szCs w:val="28"/>
        </w:rPr>
        <w:t>Анонсы, объявления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br/>
        <w:t>сайта Управления образования Администрации Большеулуйского района</w:t>
      </w:r>
    </w:p>
    <w:p w:rsidR="006C4D45" w:rsidRDefault="006C4D45" w:rsidP="006C4D45">
      <w:pPr>
        <w:pStyle w:val="a5"/>
        <w:jc w:val="center"/>
        <w:rPr>
          <w:b/>
          <w:sz w:val="28"/>
          <w:szCs w:val="28"/>
        </w:rPr>
      </w:pPr>
    </w:p>
    <w:p w:rsidR="006C4D45" w:rsidRPr="0077680E" w:rsidRDefault="006C4D45" w:rsidP="006C4D45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заседании </w:t>
      </w:r>
      <w:r w:rsidRPr="0077680E">
        <w:rPr>
          <w:b/>
          <w:sz w:val="28"/>
          <w:szCs w:val="28"/>
        </w:rPr>
        <w:t>районной рабочей группы по формированию банка инструментария для проведения оценки качества дошкольного образования на муниципальном уровне</w:t>
      </w:r>
    </w:p>
    <w:p w:rsidR="00E47108" w:rsidRDefault="00E47108" w:rsidP="00E47108">
      <w:pPr>
        <w:pStyle w:val="5"/>
        <w:shd w:val="clear" w:color="auto" w:fill="auto"/>
        <w:spacing w:before="0" w:after="305"/>
        <w:ind w:left="220" w:right="3700"/>
        <w:jc w:val="center"/>
        <w:rPr>
          <w:sz w:val="28"/>
          <w:szCs w:val="28"/>
        </w:rPr>
      </w:pPr>
    </w:p>
    <w:p w:rsidR="00EC73ED" w:rsidRDefault="00EC73ED" w:rsidP="00EC73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11766"/>
      </w:tblGrid>
      <w:tr w:rsidR="00354AEE" w:rsidTr="00354AE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AEE" w:rsidRPr="00354AEE" w:rsidRDefault="00354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AE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AEE" w:rsidRPr="00354AEE" w:rsidRDefault="00F14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6C4D45">
              <w:rPr>
                <w:rFonts w:ascii="Times New Roman" w:hAnsi="Times New Roman"/>
                <w:sz w:val="24"/>
                <w:szCs w:val="24"/>
              </w:rPr>
              <w:t>.04</w:t>
            </w:r>
            <w:r w:rsidR="00897AF2">
              <w:rPr>
                <w:rFonts w:ascii="Times New Roman" w:hAnsi="Times New Roman"/>
                <w:sz w:val="24"/>
                <w:szCs w:val="24"/>
              </w:rPr>
              <w:t>.201</w:t>
            </w:r>
            <w:r w:rsidR="006C4D4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54AEE" w:rsidTr="00F14CE7">
        <w:trPr>
          <w:trHeight w:val="99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AEE" w:rsidRPr="00354AEE" w:rsidRDefault="00924FCA" w:rsidP="00924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содержание анонса, объявления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AEE" w:rsidRPr="005E4F7C" w:rsidRDefault="00F14CE7" w:rsidP="00737D14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Семинар для педагогов по направлению «Одаренный </w:t>
            </w:r>
            <w:r w:rsidR="00737D14">
              <w:rPr>
                <w:rFonts w:ascii="Times New Roman" w:hAnsi="Times New Roman"/>
                <w:sz w:val="28"/>
                <w:szCs w:val="28"/>
              </w:rPr>
              <w:t xml:space="preserve">ребенок </w:t>
            </w:r>
            <w:r>
              <w:rPr>
                <w:rFonts w:ascii="Times New Roman" w:hAnsi="Times New Roman"/>
                <w:sz w:val="28"/>
                <w:szCs w:val="28"/>
              </w:rPr>
              <w:t>в ДОУ»</w:t>
            </w:r>
            <w:r w:rsidR="009B1450">
              <w:rPr>
                <w:rFonts w:ascii="Times New Roman" w:hAnsi="Times New Roman"/>
                <w:sz w:val="28"/>
                <w:szCs w:val="28"/>
              </w:rPr>
              <w:t xml:space="preserve"> состоялся  26.04.2019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базе отдела образования. </w:t>
            </w:r>
            <w:r w:rsidR="006C4D45" w:rsidRPr="006C4D45">
              <w:rPr>
                <w:rFonts w:ascii="Times New Roman" w:hAnsi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семинара: «Индивидуальный маршрут сопровождения одаренного ребенка в ДОО». Участники: ответственные за работу с детьми с проявлениями одаренности в ДОУ, ОУ, где функционируют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группы полного дня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группы кратковременного пребывания. </w:t>
            </w:r>
          </w:p>
        </w:tc>
      </w:tr>
      <w:tr w:rsidR="00354AEE" w:rsidRPr="009B1450" w:rsidTr="00354AEE">
        <w:trPr>
          <w:trHeight w:val="289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AEE" w:rsidRPr="00354AEE" w:rsidRDefault="00354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AEE">
              <w:rPr>
                <w:rFonts w:ascii="Times New Roman" w:hAnsi="Times New Roman"/>
                <w:sz w:val="24"/>
                <w:szCs w:val="24"/>
              </w:rPr>
              <w:t>Разверну</w:t>
            </w:r>
            <w:r w:rsidR="00924FCA">
              <w:rPr>
                <w:rFonts w:ascii="Times New Roman" w:hAnsi="Times New Roman"/>
                <w:sz w:val="24"/>
                <w:szCs w:val="24"/>
              </w:rPr>
              <w:t>тое содержание анонса, объявления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6CB" w:rsidRPr="009B1450" w:rsidRDefault="000B4EF9" w:rsidP="00737D14">
            <w:pPr>
              <w:pStyle w:val="a5"/>
              <w:rPr>
                <w:sz w:val="28"/>
                <w:szCs w:val="28"/>
              </w:rPr>
            </w:pPr>
            <w:r w:rsidRPr="009B1450">
              <w:rPr>
                <w:sz w:val="28"/>
                <w:szCs w:val="28"/>
              </w:rPr>
              <w:t xml:space="preserve">   </w:t>
            </w:r>
            <w:r w:rsidR="00F14CE7" w:rsidRPr="009B1450">
              <w:rPr>
                <w:sz w:val="28"/>
                <w:szCs w:val="28"/>
              </w:rPr>
              <w:t>Семинар дл</w:t>
            </w:r>
            <w:r w:rsidR="009B1450" w:rsidRPr="009B1450">
              <w:rPr>
                <w:sz w:val="28"/>
                <w:szCs w:val="28"/>
              </w:rPr>
              <w:t xml:space="preserve">я педагогов </w:t>
            </w:r>
            <w:r w:rsidR="00F14CE7" w:rsidRPr="009B1450">
              <w:rPr>
                <w:sz w:val="28"/>
                <w:szCs w:val="28"/>
              </w:rPr>
              <w:t xml:space="preserve"> по направлению «Одаренный </w:t>
            </w:r>
            <w:r w:rsidR="009B1450" w:rsidRPr="009B1450">
              <w:rPr>
                <w:sz w:val="28"/>
                <w:szCs w:val="28"/>
              </w:rPr>
              <w:t xml:space="preserve"> ребенок </w:t>
            </w:r>
            <w:r w:rsidR="00F14CE7" w:rsidRPr="009B1450">
              <w:rPr>
                <w:sz w:val="28"/>
                <w:szCs w:val="28"/>
              </w:rPr>
              <w:t>в ДОУ»</w:t>
            </w:r>
            <w:r w:rsidR="009B1450" w:rsidRPr="009B1450">
              <w:rPr>
                <w:sz w:val="28"/>
                <w:szCs w:val="28"/>
              </w:rPr>
              <w:t xml:space="preserve"> состоялся  26.04.2019</w:t>
            </w:r>
            <w:r w:rsidR="00F14CE7" w:rsidRPr="009B1450">
              <w:rPr>
                <w:sz w:val="28"/>
                <w:szCs w:val="28"/>
              </w:rPr>
              <w:t xml:space="preserve"> на базе отдела образования. Тема семинара: «Индивидуальный маршрут сопровождения одаренного ребенка в ДОО». Участники: ответственные за работу с детьми с проявлениями одаренности в ДОУ, ОУ, где функционируют </w:t>
            </w:r>
            <w:proofErr w:type="gramStart"/>
            <w:r w:rsidR="00F14CE7" w:rsidRPr="009B1450">
              <w:rPr>
                <w:sz w:val="28"/>
                <w:szCs w:val="28"/>
              </w:rPr>
              <w:t>группы полного дня</w:t>
            </w:r>
            <w:proofErr w:type="gramEnd"/>
            <w:r w:rsidR="00F14CE7" w:rsidRPr="009B1450">
              <w:rPr>
                <w:sz w:val="28"/>
                <w:szCs w:val="28"/>
              </w:rPr>
              <w:t xml:space="preserve"> и группы кратковременного пребывания. </w:t>
            </w:r>
            <w:r w:rsidR="005E4F7C" w:rsidRPr="009B1450">
              <w:rPr>
                <w:sz w:val="28"/>
                <w:szCs w:val="28"/>
              </w:rPr>
              <w:t xml:space="preserve"> </w:t>
            </w:r>
            <w:r w:rsidR="00F14CE7" w:rsidRPr="009B1450">
              <w:rPr>
                <w:sz w:val="28"/>
                <w:szCs w:val="28"/>
              </w:rPr>
              <w:t xml:space="preserve"> </w:t>
            </w:r>
            <w:r w:rsidR="009C7D77" w:rsidRPr="009B1450">
              <w:rPr>
                <w:sz w:val="28"/>
                <w:szCs w:val="28"/>
              </w:rPr>
              <w:t xml:space="preserve">Всего в   работе </w:t>
            </w:r>
            <w:r w:rsidR="00F14CE7" w:rsidRPr="009B1450">
              <w:rPr>
                <w:sz w:val="28"/>
                <w:szCs w:val="28"/>
              </w:rPr>
              <w:t xml:space="preserve">семинаре </w:t>
            </w:r>
            <w:r w:rsidR="009C7D77" w:rsidRPr="009B1450">
              <w:rPr>
                <w:sz w:val="28"/>
                <w:szCs w:val="28"/>
              </w:rPr>
              <w:t>приня</w:t>
            </w:r>
            <w:r w:rsidR="009B1450" w:rsidRPr="009B1450">
              <w:rPr>
                <w:sz w:val="28"/>
                <w:szCs w:val="28"/>
              </w:rPr>
              <w:t xml:space="preserve">ли участие </w:t>
            </w:r>
            <w:r w:rsidR="009C7D77" w:rsidRPr="009B1450">
              <w:rPr>
                <w:sz w:val="28"/>
                <w:szCs w:val="28"/>
              </w:rPr>
              <w:t xml:space="preserve"> </w:t>
            </w:r>
            <w:r w:rsidR="00F14CE7" w:rsidRPr="009B1450">
              <w:rPr>
                <w:sz w:val="28"/>
                <w:szCs w:val="28"/>
              </w:rPr>
              <w:t xml:space="preserve">7 педагогов, включая методистов отдела образования. </w:t>
            </w:r>
            <w:r w:rsidR="005E4F7C" w:rsidRPr="009B1450">
              <w:rPr>
                <w:sz w:val="28"/>
                <w:szCs w:val="28"/>
              </w:rPr>
              <w:t xml:space="preserve"> </w:t>
            </w:r>
            <w:r w:rsidR="00F14CE7" w:rsidRPr="009B1450">
              <w:rPr>
                <w:sz w:val="28"/>
                <w:szCs w:val="28"/>
              </w:rPr>
              <w:t xml:space="preserve">С основными направлениями сопровождения детей с проявлениями одаренности </w:t>
            </w:r>
            <w:r w:rsidR="009C7D77" w:rsidRPr="009B1450">
              <w:rPr>
                <w:sz w:val="28"/>
                <w:szCs w:val="28"/>
              </w:rPr>
              <w:t xml:space="preserve"> присутствующих ознакомила методист Н.П. Королева.  В ходе мероприятия педагоги представили результаты обследования воспитанников по выявлению наклонностей и интересов  с использованием  соответствующих методик.  Далее организован практикум  «Разработка индивидуального маршрута сопровождения одаренного дошкольника».  В</w:t>
            </w:r>
            <w:r w:rsidR="00737D14" w:rsidRPr="009B1450">
              <w:rPr>
                <w:sz w:val="28"/>
                <w:szCs w:val="28"/>
              </w:rPr>
              <w:t xml:space="preserve"> </w:t>
            </w:r>
            <w:r w:rsidR="009C7D77" w:rsidRPr="009B1450">
              <w:rPr>
                <w:sz w:val="28"/>
                <w:szCs w:val="28"/>
              </w:rPr>
              <w:t xml:space="preserve">заключении </w:t>
            </w:r>
            <w:r w:rsidR="00737D14" w:rsidRPr="009B1450">
              <w:rPr>
                <w:sz w:val="28"/>
                <w:szCs w:val="28"/>
              </w:rPr>
              <w:t xml:space="preserve"> участники  получили информацию  о новом учебно-методическом комплекте занятий  «Моя первая история»  кампании </w:t>
            </w:r>
            <w:r w:rsidR="00737D14" w:rsidRPr="009B1450">
              <w:rPr>
                <w:sz w:val="28"/>
                <w:szCs w:val="28"/>
                <w:lang w:val="en-US"/>
              </w:rPr>
              <w:t>LEGO</w:t>
            </w:r>
            <w:r w:rsidR="00737D14" w:rsidRPr="009B1450">
              <w:rPr>
                <w:sz w:val="28"/>
                <w:szCs w:val="28"/>
              </w:rPr>
              <w:t xml:space="preserve"> </w:t>
            </w:r>
            <w:r w:rsidR="00737D14" w:rsidRPr="009B1450">
              <w:rPr>
                <w:sz w:val="28"/>
                <w:szCs w:val="28"/>
                <w:lang w:val="en-US"/>
              </w:rPr>
              <w:t>Education</w:t>
            </w:r>
            <w:r w:rsidR="00737D14" w:rsidRPr="009B1450">
              <w:rPr>
                <w:sz w:val="28"/>
                <w:szCs w:val="28"/>
              </w:rPr>
              <w:t xml:space="preserve"> для раннего языкового развития детей от 3 до 6 лет. </w:t>
            </w:r>
          </w:p>
        </w:tc>
      </w:tr>
    </w:tbl>
    <w:p w:rsidR="00EC73ED" w:rsidRDefault="00EC73ED" w:rsidP="00EC73ED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54AEE" w:rsidRPr="00354AEE" w:rsidRDefault="00354AEE" w:rsidP="00EC73ED">
      <w:pPr>
        <w:rPr>
          <w:rFonts w:ascii="Times New Roman" w:hAnsi="Times New Roman"/>
          <w:sz w:val="20"/>
          <w:szCs w:val="20"/>
        </w:rPr>
      </w:pPr>
      <w:r w:rsidRPr="00354AEE">
        <w:rPr>
          <w:rFonts w:ascii="Times New Roman" w:hAnsi="Times New Roman"/>
          <w:sz w:val="20"/>
          <w:szCs w:val="20"/>
        </w:rPr>
        <w:t>Приложение: графическое изображение, текстовый документ, электронная таблица, презентация и др.</w:t>
      </w:r>
    </w:p>
    <w:p w:rsidR="002D741C" w:rsidRDefault="00354AEE" w:rsidP="00354AE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____________________________/________________________/</w:t>
      </w:r>
    </w:p>
    <w:p w:rsidR="00354AEE" w:rsidRPr="00354AEE" w:rsidRDefault="00354AEE" w:rsidP="006C4D4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 20___г.</w:t>
      </w:r>
    </w:p>
    <w:sectPr w:rsidR="00354AEE" w:rsidRPr="00354AEE" w:rsidSect="00EC73E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5185C"/>
    <w:multiLevelType w:val="hybridMultilevel"/>
    <w:tmpl w:val="010EE0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F20DD"/>
    <w:multiLevelType w:val="hybridMultilevel"/>
    <w:tmpl w:val="D7649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A81AA3"/>
    <w:multiLevelType w:val="hybridMultilevel"/>
    <w:tmpl w:val="DCD693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C73ED"/>
    <w:rsid w:val="00083F95"/>
    <w:rsid w:val="0008607D"/>
    <w:rsid w:val="000B4EF9"/>
    <w:rsid w:val="000C6156"/>
    <w:rsid w:val="00141394"/>
    <w:rsid w:val="00166683"/>
    <w:rsid w:val="001A14A2"/>
    <w:rsid w:val="00262CCB"/>
    <w:rsid w:val="00272DE8"/>
    <w:rsid w:val="002A2A43"/>
    <w:rsid w:val="002A5FE9"/>
    <w:rsid w:val="002D741C"/>
    <w:rsid w:val="002E6C7D"/>
    <w:rsid w:val="002F7B44"/>
    <w:rsid w:val="00336846"/>
    <w:rsid w:val="00354AEE"/>
    <w:rsid w:val="003A0F3C"/>
    <w:rsid w:val="003E01C4"/>
    <w:rsid w:val="003F56CE"/>
    <w:rsid w:val="00443B0E"/>
    <w:rsid w:val="004A231E"/>
    <w:rsid w:val="004A4F32"/>
    <w:rsid w:val="004E4480"/>
    <w:rsid w:val="00511138"/>
    <w:rsid w:val="00596C36"/>
    <w:rsid w:val="005C412B"/>
    <w:rsid w:val="005E4F7C"/>
    <w:rsid w:val="006B49E5"/>
    <w:rsid w:val="006C4D45"/>
    <w:rsid w:val="006E073B"/>
    <w:rsid w:val="00737D14"/>
    <w:rsid w:val="00764BE4"/>
    <w:rsid w:val="00857157"/>
    <w:rsid w:val="00897AF2"/>
    <w:rsid w:val="00924FCA"/>
    <w:rsid w:val="009B1450"/>
    <w:rsid w:val="009C7D77"/>
    <w:rsid w:val="009D4880"/>
    <w:rsid w:val="00A73EB3"/>
    <w:rsid w:val="00AB0401"/>
    <w:rsid w:val="00AD59D9"/>
    <w:rsid w:val="00B35ADA"/>
    <w:rsid w:val="00B540B0"/>
    <w:rsid w:val="00B8551B"/>
    <w:rsid w:val="00BA56A4"/>
    <w:rsid w:val="00BE6CDC"/>
    <w:rsid w:val="00C05CE7"/>
    <w:rsid w:val="00C2131A"/>
    <w:rsid w:val="00C5480C"/>
    <w:rsid w:val="00E00FBC"/>
    <w:rsid w:val="00E356CB"/>
    <w:rsid w:val="00E47108"/>
    <w:rsid w:val="00EA4C12"/>
    <w:rsid w:val="00EC73ED"/>
    <w:rsid w:val="00F07462"/>
    <w:rsid w:val="00F14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ED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C73ED"/>
    <w:pPr>
      <w:ind w:left="720"/>
      <w:contextualSpacing/>
    </w:pPr>
  </w:style>
  <w:style w:type="character" w:customStyle="1" w:styleId="a4">
    <w:name w:val="Основной текст_"/>
    <w:basedOn w:val="a0"/>
    <w:link w:val="5"/>
    <w:rsid w:val="00E47108"/>
    <w:rPr>
      <w:rFonts w:eastAsia="Times New Roman" w:cs="Times New Roman"/>
      <w:spacing w:val="6"/>
      <w:shd w:val="clear" w:color="auto" w:fill="FFFFFF"/>
    </w:rPr>
  </w:style>
  <w:style w:type="paragraph" w:customStyle="1" w:styleId="5">
    <w:name w:val="Основной текст5"/>
    <w:basedOn w:val="a"/>
    <w:link w:val="a4"/>
    <w:rsid w:val="00E47108"/>
    <w:pPr>
      <w:widowControl w:val="0"/>
      <w:shd w:val="clear" w:color="auto" w:fill="FFFFFF"/>
      <w:spacing w:before="60" w:after="240" w:line="322" w:lineRule="exact"/>
    </w:pPr>
    <w:rPr>
      <w:rFonts w:ascii="Times New Roman" w:hAnsi="Times New Roman"/>
      <w:spacing w:val="6"/>
      <w:sz w:val="24"/>
      <w:lang w:eastAsia="en-US"/>
    </w:rPr>
  </w:style>
  <w:style w:type="paragraph" w:styleId="a5">
    <w:name w:val="No Spacing"/>
    <w:uiPriority w:val="1"/>
    <w:qFormat/>
    <w:rsid w:val="00262CCB"/>
    <w:rPr>
      <w:rFonts w:eastAsia="Times New Roman" w:cs="Times New Roman"/>
      <w:szCs w:val="24"/>
      <w:lang w:eastAsia="ru-RU"/>
    </w:rPr>
  </w:style>
  <w:style w:type="character" w:customStyle="1" w:styleId="1">
    <w:name w:val="Основной текст1"/>
    <w:basedOn w:val="a4"/>
    <w:rsid w:val="00764BE4"/>
    <w:rPr>
      <w:rFonts w:ascii="Times New Roman" w:hAnsi="Times New Roman"/>
      <w:color w:val="00000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styleId="a6">
    <w:name w:val="Hyperlink"/>
    <w:basedOn w:val="a0"/>
    <w:uiPriority w:val="99"/>
    <w:unhideWhenUsed/>
    <w:rsid w:val="00B35A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ED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C73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0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30</cp:revision>
  <cp:lastPrinted>2019-04-29T09:00:00Z</cp:lastPrinted>
  <dcterms:created xsi:type="dcterms:W3CDTF">2013-01-06T17:55:00Z</dcterms:created>
  <dcterms:modified xsi:type="dcterms:W3CDTF">2019-04-29T09:04:00Z</dcterms:modified>
</cp:coreProperties>
</file>